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AF" w:rsidRDefault="00CA54E2" w:rsidP="00B20F93">
      <w:pPr>
        <w:jc w:val="both"/>
        <w:rPr>
          <w:lang w:val="hr-HR"/>
        </w:rPr>
      </w:pPr>
      <w:r>
        <w:rPr>
          <w:sz w:val="28"/>
          <w:szCs w:val="28"/>
          <w:lang w:val="hr-HR"/>
        </w:rPr>
        <w:t xml:space="preserve"> </w:t>
      </w:r>
      <w:r>
        <w:rPr>
          <w:sz w:val="28"/>
          <w:szCs w:val="28"/>
          <w:lang w:val="hr-HR"/>
        </w:rPr>
        <w:tab/>
        <w:t xml:space="preserve">             </w:t>
      </w:r>
      <w:r w:rsidR="00B20F93">
        <w:rPr>
          <w:sz w:val="28"/>
          <w:szCs w:val="28"/>
          <w:lang w:val="hr-HR"/>
        </w:rPr>
        <w:tab/>
      </w:r>
      <w:r w:rsidR="00B20F93">
        <w:rPr>
          <w:sz w:val="28"/>
          <w:szCs w:val="28"/>
          <w:lang w:val="hr-HR"/>
        </w:rPr>
        <w:tab/>
      </w:r>
      <w:r w:rsidR="00BE34AF" w:rsidRPr="00BE34AF">
        <w:rPr>
          <w:lang w:val="hr-HR"/>
        </w:rPr>
        <w:t>Sandra Buršić, 2.c:</w:t>
      </w:r>
    </w:p>
    <w:p w:rsidR="00BE34AF" w:rsidRPr="00BE34AF" w:rsidRDefault="00BE34AF" w:rsidP="00B20F93">
      <w:pPr>
        <w:jc w:val="both"/>
        <w:rPr>
          <w:lang w:val="hr-HR"/>
        </w:rPr>
      </w:pPr>
    </w:p>
    <w:p w:rsidR="00BE34AF" w:rsidRPr="00BE34AF" w:rsidRDefault="00BE34AF" w:rsidP="00B20F93">
      <w:pPr>
        <w:jc w:val="both"/>
        <w:rPr>
          <w:lang w:val="hr-HR"/>
        </w:rPr>
      </w:pPr>
      <w:r w:rsidRPr="00BE34AF">
        <w:rPr>
          <w:lang w:val="hr-HR"/>
        </w:rPr>
        <w:tab/>
      </w:r>
      <w:r w:rsidRPr="00BE34AF">
        <w:rPr>
          <w:lang w:val="hr-HR"/>
        </w:rPr>
        <w:tab/>
      </w:r>
      <w:r w:rsidRPr="00BE34AF">
        <w:rPr>
          <w:lang w:val="hr-HR"/>
        </w:rPr>
        <w:tab/>
      </w:r>
      <w:r w:rsidRPr="00BE34AF">
        <w:rPr>
          <w:lang w:val="hr-HR"/>
        </w:rPr>
        <w:tab/>
      </w:r>
    </w:p>
    <w:p w:rsidR="00E214FA" w:rsidRDefault="00BE34AF" w:rsidP="00B20F93">
      <w:pPr>
        <w:jc w:val="both"/>
        <w:rPr>
          <w:lang w:val="hr-HR"/>
        </w:rPr>
      </w:pPr>
      <w:r w:rsidRPr="00BE34AF">
        <w:rPr>
          <w:lang w:val="hr-HR"/>
        </w:rPr>
        <w:tab/>
      </w:r>
      <w:r w:rsidRPr="00BE34AF">
        <w:rPr>
          <w:lang w:val="hr-HR"/>
        </w:rPr>
        <w:tab/>
      </w:r>
      <w:r w:rsidRPr="00BE34AF">
        <w:rPr>
          <w:lang w:val="hr-HR"/>
        </w:rPr>
        <w:tab/>
        <w:t xml:space="preserve">       </w:t>
      </w:r>
      <w:r w:rsidR="00B20F93" w:rsidRPr="00BE34AF">
        <w:rPr>
          <w:b/>
          <w:lang w:val="hr-HR"/>
        </w:rPr>
        <w:t>Lipota mojega kraja</w:t>
      </w:r>
      <w:r w:rsidR="00262EB1" w:rsidRPr="00BE34AF">
        <w:rPr>
          <w:lang w:val="hr-HR"/>
        </w:rPr>
        <w:t xml:space="preserve">  </w:t>
      </w:r>
    </w:p>
    <w:p w:rsidR="00BE34AF" w:rsidRPr="00BE34AF" w:rsidRDefault="00BE34AF" w:rsidP="00B20F93">
      <w:pPr>
        <w:jc w:val="both"/>
        <w:rPr>
          <w:lang w:val="hr-HR"/>
        </w:rPr>
      </w:pPr>
    </w:p>
    <w:p w:rsidR="00B20F93" w:rsidRPr="00BE34AF" w:rsidRDefault="00B20F93" w:rsidP="00B20F93">
      <w:pPr>
        <w:jc w:val="both"/>
        <w:rPr>
          <w:lang w:val="hr-HR"/>
        </w:rPr>
      </w:pPr>
    </w:p>
    <w:p w:rsidR="00B20F93" w:rsidRPr="00BE34AF" w:rsidRDefault="00B20F93" w:rsidP="00B20F93">
      <w:pPr>
        <w:jc w:val="both"/>
        <w:rPr>
          <w:lang w:val="hr-HR"/>
        </w:rPr>
      </w:pPr>
      <w:r w:rsidRPr="00BE34AF">
        <w:rPr>
          <w:lang w:val="hr-HR"/>
        </w:rPr>
        <w:tab/>
        <w:t>Moj kraj, moja Istra je kako tić velikega srca, ča sa sobon nosi lipe, stare uspomene ke se ne moru zabiti, uspomene na naše starije koji su nas vadili dobro delati i živiti tote</w:t>
      </w:r>
      <w:r w:rsidR="007F1825" w:rsidRPr="00BE34AF">
        <w:rPr>
          <w:lang w:val="hr-HR"/>
        </w:rPr>
        <w:t>,</w:t>
      </w:r>
      <w:r w:rsidRPr="00BE34AF">
        <w:rPr>
          <w:lang w:val="hr-HR"/>
        </w:rPr>
        <w:t xml:space="preserve"> na vitru i buri, poli mora.</w:t>
      </w:r>
    </w:p>
    <w:p w:rsidR="00B20F93" w:rsidRPr="00BE34AF" w:rsidRDefault="00B20F93" w:rsidP="00B20F93">
      <w:pPr>
        <w:jc w:val="both"/>
        <w:rPr>
          <w:lang w:val="hr-HR"/>
        </w:rPr>
      </w:pPr>
      <w:r w:rsidRPr="00BE34AF">
        <w:rPr>
          <w:lang w:val="hr-HR"/>
        </w:rPr>
        <w:tab/>
        <w:t>Poli nas se vajka delalo, ali i uživalo. Naši didi su nas vadili kako veživati loze, strići ulike, delati zemlju i saditi česan, žbulju i kumpir, ma anke zidati i kažune od grote. Slagali bimo grotu na grotu, bez melte i u krug da gre, a pokle svega tega, vadili su nas kako svega imati.</w:t>
      </w:r>
    </w:p>
    <w:p w:rsidR="00B20F93" w:rsidRPr="00BE34AF" w:rsidRDefault="00B20F93" w:rsidP="00B20F93">
      <w:pPr>
        <w:jc w:val="both"/>
        <w:rPr>
          <w:lang w:val="hr-HR"/>
        </w:rPr>
      </w:pPr>
      <w:r w:rsidRPr="00BE34AF">
        <w:rPr>
          <w:lang w:val="hr-HR"/>
        </w:rPr>
        <w:tab/>
        <w:t>Ni bilo hiže bez jene prave ženske kaista je doma stala blago nahraniti, dicu čuvati i za sve večeru učiniti. Kad bi sve načinila po hiži i oko hiže, pošla bi pomoći delati. Dizala je i ona grote, sadila česan, žbulju, kumpire i kopala brajde. Nikad njoj ni bilo teško niš načiniti. Svi su bili složni. Cila kumpanija je bila tote, kad god se ča delalo, i kega si zva za pomoći</w:t>
      </w:r>
      <w:r w:rsidR="001715B7" w:rsidRPr="00BE34AF">
        <w:rPr>
          <w:lang w:val="hr-HR"/>
        </w:rPr>
        <w:t>, vajka bi doša: piliti drva, brati grojze i ulike, ma i kakove kobasice načiniti. Steši nisu niš pitali, vajka su dilili sve ča su imali, samo da njin je u kumpaniji bilo stati.</w:t>
      </w:r>
    </w:p>
    <w:p w:rsidR="001715B7" w:rsidRPr="00BE34AF" w:rsidRDefault="001715B7" w:rsidP="00B20F93">
      <w:pPr>
        <w:jc w:val="both"/>
        <w:rPr>
          <w:lang w:val="hr-HR"/>
        </w:rPr>
      </w:pPr>
      <w:r w:rsidRPr="00BE34AF">
        <w:rPr>
          <w:lang w:val="hr-HR"/>
        </w:rPr>
        <w:tab/>
        <w:t>Didi su zidali kažune za se skriti od teplega sunca i ledenoga dažda, ma i ko se ča delalo, i manjadu bi unutra načinili. Su nas navadili ko rabi delati, da ćemo imati. Jer su i oni Boga molili za sve ča imaju i da njin vajka dela da.</w:t>
      </w:r>
    </w:p>
    <w:p w:rsidR="001715B7" w:rsidRPr="00BE34AF" w:rsidRDefault="001715B7" w:rsidP="00B20F93">
      <w:pPr>
        <w:jc w:val="both"/>
        <w:rPr>
          <w:lang w:val="hr-HR"/>
        </w:rPr>
      </w:pPr>
      <w:r w:rsidRPr="00BE34AF">
        <w:rPr>
          <w:lang w:val="hr-HR"/>
        </w:rPr>
        <w:tab/>
        <w:t>Ma da ne bi bilo kako su nas vadili samo delati. Znali su uzeti jeno malo slobodnoga vrimena pa bi u hladu ležali i ćakule povidali.</w:t>
      </w:r>
    </w:p>
    <w:p w:rsidR="001715B7" w:rsidRPr="00BE34AF" w:rsidRDefault="001715B7" w:rsidP="00B20F93">
      <w:pPr>
        <w:jc w:val="both"/>
        <w:rPr>
          <w:lang w:val="hr-HR"/>
        </w:rPr>
      </w:pPr>
      <w:r w:rsidRPr="00BE34AF">
        <w:rPr>
          <w:lang w:val="hr-HR"/>
        </w:rPr>
        <w:tab/>
        <w:t>U našen kraju triba stati zato ča se niš ni gambjalo i dica su ustala tote pokazati kako je bilo lipo i će biti vajka dok nas je.</w:t>
      </w: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r w:rsidRPr="00BE34AF">
        <w:rPr>
          <w:lang w:val="hr-HR"/>
        </w:rPr>
        <w:tab/>
      </w:r>
      <w:r w:rsidRPr="00BE34AF">
        <w:rPr>
          <w:lang w:val="hr-HR"/>
        </w:rPr>
        <w:tab/>
      </w:r>
      <w:r w:rsidRPr="00BE34AF">
        <w:rPr>
          <w:lang w:val="hr-HR"/>
        </w:rPr>
        <w:tab/>
      </w:r>
      <w:r w:rsidRPr="00BE34AF">
        <w:rPr>
          <w:lang w:val="hr-HR"/>
        </w:rPr>
        <w:tab/>
      </w:r>
      <w:r w:rsidRPr="00BE34AF">
        <w:rPr>
          <w:lang w:val="hr-HR"/>
        </w:rPr>
        <w:tab/>
      </w:r>
      <w:r w:rsidRPr="00BE34AF">
        <w:rPr>
          <w:lang w:val="hr-HR"/>
        </w:rPr>
        <w:tab/>
      </w:r>
      <w:bookmarkStart w:id="0" w:name="_GoBack"/>
      <w:bookmarkEnd w:id="0"/>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Pr="00BE34AF" w:rsidRDefault="001715B7" w:rsidP="00B20F93">
      <w:pPr>
        <w:jc w:val="both"/>
        <w:rPr>
          <w:lang w:val="hr-HR"/>
        </w:rPr>
      </w:pPr>
    </w:p>
    <w:p w:rsidR="001715B7" w:rsidRDefault="001715B7" w:rsidP="00B20F93">
      <w:pPr>
        <w:jc w:val="both"/>
        <w:rPr>
          <w:sz w:val="28"/>
          <w:szCs w:val="28"/>
          <w:lang w:val="hr-HR"/>
        </w:rPr>
      </w:pPr>
    </w:p>
    <w:p w:rsidR="001715B7" w:rsidRDefault="001715B7" w:rsidP="00B20F93">
      <w:pPr>
        <w:jc w:val="both"/>
        <w:rPr>
          <w:sz w:val="28"/>
          <w:szCs w:val="28"/>
          <w:lang w:val="hr-HR"/>
        </w:rPr>
      </w:pPr>
    </w:p>
    <w:p w:rsidR="001715B7" w:rsidRDefault="001715B7" w:rsidP="00B20F93">
      <w:pPr>
        <w:jc w:val="both"/>
        <w:rPr>
          <w:sz w:val="28"/>
          <w:szCs w:val="28"/>
          <w:lang w:val="hr-HR"/>
        </w:rPr>
      </w:pPr>
    </w:p>
    <w:sectPr w:rsidR="001715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B1"/>
    <w:rsid w:val="001715B7"/>
    <w:rsid w:val="00262EB1"/>
    <w:rsid w:val="003D44B4"/>
    <w:rsid w:val="00570DB6"/>
    <w:rsid w:val="007E5856"/>
    <w:rsid w:val="007F1825"/>
    <w:rsid w:val="00B20F93"/>
    <w:rsid w:val="00BE34AF"/>
    <w:rsid w:val="00CA54E2"/>
    <w:rsid w:val="00E21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B79656-57C1-4643-A2ED-52B4C30C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pPr>
      <w:tabs>
        <w:tab w:val="center" w:pos="4320"/>
        <w:tab w:val="right" w:pos="8640"/>
      </w:tabs>
    </w:pPr>
  </w:style>
  <w:style w:type="paragraph" w:styleId="Header">
    <w:name w:val="header"/>
    <w:basedOn w:val="Normal"/>
    <w:uiPriority w:val="99"/>
    <w:semiHidden/>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29</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Dolores Petrinic</cp:lastModifiedBy>
  <cp:revision>14</cp:revision>
  <dcterms:created xsi:type="dcterms:W3CDTF">2017-03-11T20:40:00Z</dcterms:created>
  <dcterms:modified xsi:type="dcterms:W3CDTF">2017-04-20T17:45:00Z</dcterms:modified>
</cp:coreProperties>
</file>